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theme/themeOverride1.xml" ContentType="application/vnd.openxmlformats-officedocument.themeOverride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theme/themeOverride2.xml" ContentType="application/vnd.openxmlformats-officedocument.themeOverrid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theme/themeOverride3.xml" ContentType="application/vnd.openxmlformats-officedocument.themeOverrid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drawings/drawing3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</w:t>
      </w:r>
      <w:r w:rsidR="00B80685">
        <w:rPr>
          <w:szCs w:val="28"/>
        </w:rPr>
        <w:t>3</w:t>
      </w:r>
      <w:r w:rsidR="00D15BC0">
        <w:rPr>
          <w:szCs w:val="28"/>
        </w:rPr>
        <w:t xml:space="preserve"> 201</w:t>
      </w:r>
      <w:r w:rsidR="009F338F">
        <w:rPr>
          <w:szCs w:val="28"/>
        </w:rPr>
        <w:t>7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</w:t>
      </w:r>
      <w:r w:rsidR="009F338F">
        <w:rPr>
          <w:sz w:val="22"/>
          <w:szCs w:val="22"/>
        </w:rPr>
        <w:t>6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="009F338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1</w:t>
      </w:r>
      <w:r w:rsidR="009F338F">
        <w:rPr>
          <w:sz w:val="22"/>
          <w:szCs w:val="22"/>
        </w:rPr>
        <w:t>8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>1</w:t>
      </w:r>
      <w:r w:rsidR="009F338F">
        <w:rPr>
          <w:sz w:val="22"/>
          <w:szCs w:val="22"/>
        </w:rPr>
        <w:t>9</w:t>
      </w:r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8.61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91117C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1117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91117C" w:rsidRDefault="0091117C" w:rsidP="0091117C">
            <w:pPr>
              <w:jc w:val="center"/>
              <w:rPr>
                <w:sz w:val="21"/>
              </w:rPr>
            </w:pPr>
            <w:r w:rsidRPr="0091117C">
              <w:rPr>
                <w:sz w:val="21"/>
              </w:rPr>
              <w:t>9.45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  <w:tr w:rsidR="00E13D66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8.39</w:t>
            </w:r>
          </w:p>
        </w:tc>
        <w:tc>
          <w:tcPr>
            <w:tcW w:w="247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5.50</w:t>
            </w:r>
          </w:p>
        </w:tc>
        <w:tc>
          <w:tcPr>
            <w:tcW w:w="2377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11.66</w:t>
            </w:r>
          </w:p>
        </w:tc>
      </w:tr>
      <w:tr w:rsidR="0091117C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9.31</w:t>
            </w:r>
          </w:p>
        </w:tc>
        <w:tc>
          <w:tcPr>
            <w:tcW w:w="247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5.46</w:t>
            </w:r>
          </w:p>
        </w:tc>
        <w:tc>
          <w:tcPr>
            <w:tcW w:w="2377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12.53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lastRenderedPageBreak/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  <w:tr w:rsidR="00E13D6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9.70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9.01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7.91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6.82</w:t>
            </w:r>
          </w:p>
        </w:tc>
      </w:tr>
      <w:tr w:rsidR="0091117C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10.21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11.32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7.61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6.61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</w:r>
      <w:r>
        <w:lastRenderedPageBreak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  <w:tr w:rsidR="00E13D66" w:rsidRPr="00BB04B1" w:rsidTr="0030004C">
        <w:trPr>
          <w:trHeight w:val="242"/>
        </w:trPr>
        <w:tc>
          <w:tcPr>
            <w:tcW w:w="2025" w:type="dxa"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7.52</w:t>
            </w:r>
          </w:p>
        </w:tc>
        <w:tc>
          <w:tcPr>
            <w:tcW w:w="1814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10.90</w:t>
            </w:r>
          </w:p>
        </w:tc>
        <w:tc>
          <w:tcPr>
            <w:tcW w:w="180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9.20</w:t>
            </w:r>
          </w:p>
        </w:tc>
        <w:tc>
          <w:tcPr>
            <w:tcW w:w="189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11.11</w:t>
            </w:r>
          </w:p>
        </w:tc>
      </w:tr>
      <w:tr w:rsidR="0091117C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7.74</w:t>
            </w:r>
          </w:p>
        </w:tc>
        <w:tc>
          <w:tcPr>
            <w:tcW w:w="1814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11.37</w:t>
            </w:r>
          </w:p>
        </w:tc>
        <w:tc>
          <w:tcPr>
            <w:tcW w:w="180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11.55</w:t>
            </w:r>
          </w:p>
        </w:tc>
        <w:tc>
          <w:tcPr>
            <w:tcW w:w="189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13.81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</w:r>
      <w:r w:rsidRPr="00D8403C">
        <w:lastRenderedPageBreak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lastRenderedPageBreak/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lastRenderedPageBreak/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lastRenderedPageBreak/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lastRenderedPageBreak/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lastRenderedPageBreak/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lastRenderedPageBreak/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E7761">
        <w:br w:type="page"/>
      </w:r>
    </w:p>
    <w:p w:rsidR="00E13D66" w:rsidRDefault="00E13D66" w:rsidP="00074E33">
      <w:r>
        <w:lastRenderedPageBreak/>
        <w:br/>
      </w:r>
      <w:r>
        <w:rPr>
          <w:noProof/>
        </w:rPr>
        <w:drawing>
          <wp:inline distT="0" distB="0" distL="0" distR="0" wp14:anchorId="3C9D932B" wp14:editId="0423BE74">
            <wp:extent cx="5943600" cy="3248025"/>
            <wp:effectExtent l="0" t="0" r="0" b="9525"/>
            <wp:docPr id="3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13D66" w:rsidRDefault="00E13D66">
      <w:r>
        <w:br w:type="page"/>
      </w:r>
    </w:p>
    <w:p w:rsidR="00923640" w:rsidRPr="00D8403C" w:rsidRDefault="00DF51C0" w:rsidP="00074E33">
      <w:r w:rsidRPr="00D8403C">
        <w:lastRenderedPageBreak/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B80685">
        <w:t>3</w:t>
      </w:r>
      <w:r w:rsidR="00521293">
        <w:t xml:space="preserve"> </w:t>
      </w:r>
      <w:r w:rsidR="00E62550">
        <w:t>201</w:t>
      </w:r>
      <w:r w:rsidR="00521293">
        <w:t>7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lastRenderedPageBreak/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lastRenderedPageBreak/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</w:t>
      </w:r>
      <w:r w:rsidR="00787BA1">
        <w:t>2</w:t>
      </w:r>
      <w:r w:rsidR="00521293">
        <w:t xml:space="preserve"> 2017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</w:t>
      </w:r>
      <w:r w:rsidR="00D62412">
        <w:t>3</w:t>
      </w:r>
      <w:r w:rsidR="00521293">
        <w:t xml:space="preserve"> 2017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bookmarkStart w:id="0" w:name="_GoBack"/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bookmarkEnd w:id="0"/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3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ED" w:rsidRDefault="005A19ED" w:rsidP="00210756">
      <w:r>
        <w:separator/>
      </w:r>
    </w:p>
  </w:endnote>
  <w:endnote w:type="continuationSeparator" w:id="0">
    <w:p w:rsidR="005A19ED" w:rsidRDefault="005A19ED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7C" w:rsidRDefault="009111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412">
      <w:rPr>
        <w:noProof/>
      </w:rPr>
      <w:t>20</w:t>
    </w:r>
    <w:r>
      <w:rPr>
        <w:noProof/>
      </w:rPr>
      <w:fldChar w:fldCharType="end"/>
    </w:r>
  </w:p>
  <w:p w:rsidR="0091117C" w:rsidRDefault="00911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ED" w:rsidRDefault="005A19ED" w:rsidP="00210756">
      <w:r>
        <w:separator/>
      </w:r>
    </w:p>
  </w:footnote>
  <w:footnote w:type="continuationSeparator" w:id="0">
    <w:p w:rsidR="005A19ED" w:rsidRDefault="005A19ED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655D"/>
    <w:rsid w:val="0058655E"/>
    <w:rsid w:val="00586A4B"/>
    <w:rsid w:val="005975A6"/>
    <w:rsid w:val="00597B3A"/>
    <w:rsid w:val="005A19ED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072"/>
    <w:rsid w:val="00710242"/>
    <w:rsid w:val="0071476F"/>
    <w:rsid w:val="00717248"/>
    <w:rsid w:val="0072371A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87BA1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6B93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117C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38F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F69"/>
    <w:rsid w:val="00B7421E"/>
    <w:rsid w:val="00B752FB"/>
    <w:rsid w:val="00B80685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097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12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5554"/>
    <w:rsid w:val="00E055DE"/>
    <w:rsid w:val="00E05C42"/>
    <w:rsid w:val="00E07F06"/>
    <w:rsid w:val="00E108FF"/>
    <w:rsid w:val="00E11E56"/>
    <w:rsid w:val="00E13D6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289C-F97A-4AF6-AA4A-1D9E31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oter" Target="footer1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1101101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1111111111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1121121121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1131131131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1141141141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1151151151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1161161161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1171171171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1181181181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191191191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1212121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package" Target="../embeddings/Microsoft_Excel_Worksheet1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package" Target="../embeddings/Microsoft_Excel_Worksheet121.xlsx"/><Relationship Id="rId1" Type="http://schemas.openxmlformats.org/officeDocument/2006/relationships/themeOverride" Target="../theme/themeOverride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2.xml"/><Relationship Id="rId1" Type="http://schemas.openxmlformats.org/officeDocument/2006/relationships/package" Target="../embeddings/Microsoft_Excel_Worksheet1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3.xml"/><Relationship Id="rId2" Type="http://schemas.openxmlformats.org/officeDocument/2006/relationships/package" Target="../embeddings/Microsoft_Excel_Worksheet123.xlsx"/><Relationship Id="rId1" Type="http://schemas.openxmlformats.org/officeDocument/2006/relationships/themeOverride" Target="../theme/themeOverride2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4.xml"/><Relationship Id="rId2" Type="http://schemas.openxmlformats.org/officeDocument/2006/relationships/package" Target="../embeddings/Microsoft_Excel_Worksheet124.xlsx"/><Relationship Id="rId1" Type="http://schemas.openxmlformats.org/officeDocument/2006/relationships/themeOverride" Target="../theme/themeOverride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5.xml"/><Relationship Id="rId1" Type="http://schemas.openxmlformats.org/officeDocument/2006/relationships/package" Target="../embeddings/Microsoft_Excel_Worksheet125.xlsx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package" Target="../embeddings/Microsoft_Excel_Worksheet1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1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1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1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1313131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130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package" Target="../embeddings/Microsoft_Excel_Worksheet13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1414141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15151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1616161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1717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18181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1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Q2 2017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Sheet1!$C$1:$AG$1</c:f>
              <c:strCache>
                <c:ptCount val="31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  <c:pt idx="29">
                  <c:v>Q2 2017</c:v>
                </c:pt>
                <c:pt idx="30">
                  <c:v>Q32017</c:v>
                </c:pt>
              </c:strCache>
            </c:strRef>
          </c:cat>
          <c:val>
            <c:numRef>
              <c:f>Sheet1!$C$2:$AG$2</c:f>
              <c:numCache>
                <c:formatCode>General</c:formatCode>
                <c:ptCount val="31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  <c:pt idx="29">
                  <c:v>8.61</c:v>
                </c:pt>
                <c:pt idx="30">
                  <c:v>9.4499999999999993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3303296"/>
        <c:axId val="343330496"/>
        <c:axId val="0"/>
      </c:bar3DChart>
      <c:catAx>
        <c:axId val="34330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3330496"/>
        <c:crosses val="autoZero"/>
        <c:auto val="1"/>
        <c:lblAlgn val="ctr"/>
        <c:lblOffset val="100"/>
        <c:noMultiLvlLbl val="0"/>
      </c:catAx>
      <c:valAx>
        <c:axId val="343330496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343303296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090800"/>
        <c:axId val="1255078288"/>
      </c:barChart>
      <c:catAx>
        <c:axId val="12550908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5078288"/>
        <c:crosses val="autoZero"/>
        <c:auto val="1"/>
        <c:lblAlgn val="ctr"/>
        <c:lblOffset val="100"/>
        <c:noMultiLvlLbl val="1"/>
      </c:catAx>
      <c:valAx>
        <c:axId val="125507828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50908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081008"/>
        <c:axId val="1255085904"/>
      </c:barChart>
      <c:catAx>
        <c:axId val="12550810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5085904"/>
        <c:crosses val="autoZero"/>
        <c:auto val="1"/>
        <c:lblAlgn val="ctr"/>
        <c:lblOffset val="100"/>
        <c:noMultiLvlLbl val="1"/>
      </c:catAx>
      <c:valAx>
        <c:axId val="12550859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50810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61325440"/>
        <c:axId val="1258220272"/>
      </c:barChart>
      <c:catAx>
        <c:axId val="14613254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20272"/>
        <c:crosses val="autoZero"/>
        <c:auto val="1"/>
        <c:lblAlgn val="ctr"/>
        <c:lblOffset val="100"/>
        <c:noMultiLvlLbl val="1"/>
      </c:catAx>
      <c:valAx>
        <c:axId val="125822027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4613254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2656"/>
        <c:axId val="1258202320"/>
      </c:barChart>
      <c:catAx>
        <c:axId val="12582126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02320"/>
        <c:crosses val="autoZero"/>
        <c:auto val="1"/>
        <c:lblAlgn val="ctr"/>
        <c:lblOffset val="100"/>
        <c:noMultiLvlLbl val="1"/>
      </c:catAx>
      <c:valAx>
        <c:axId val="12582023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126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199600"/>
        <c:axId val="1258224624"/>
      </c:barChart>
      <c:catAx>
        <c:axId val="12581996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24624"/>
        <c:crosses val="autoZero"/>
        <c:auto val="1"/>
        <c:lblAlgn val="ctr"/>
        <c:lblOffset val="100"/>
        <c:noMultiLvlLbl val="1"/>
      </c:catAx>
      <c:valAx>
        <c:axId val="125822462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1996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21904"/>
        <c:axId val="1258225168"/>
      </c:barChart>
      <c:catAx>
        <c:axId val="12582219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25168"/>
        <c:crosses val="autoZero"/>
        <c:auto val="1"/>
        <c:lblAlgn val="ctr"/>
        <c:lblOffset val="100"/>
        <c:noMultiLvlLbl val="1"/>
      </c:catAx>
      <c:valAx>
        <c:axId val="12582251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219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9728"/>
        <c:axId val="1258202864"/>
      </c:barChart>
      <c:catAx>
        <c:axId val="12582197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02864"/>
        <c:crosses val="autoZero"/>
        <c:auto val="1"/>
        <c:lblAlgn val="ctr"/>
        <c:lblOffset val="100"/>
        <c:noMultiLvlLbl val="1"/>
      </c:catAx>
      <c:valAx>
        <c:axId val="12582028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197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22992"/>
        <c:axId val="1258213744"/>
      </c:barChart>
      <c:catAx>
        <c:axId val="12582229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13744"/>
        <c:crosses val="autoZero"/>
        <c:auto val="1"/>
        <c:lblAlgn val="ctr"/>
        <c:lblOffset val="100"/>
        <c:noMultiLvlLbl val="1"/>
      </c:catAx>
      <c:valAx>
        <c:axId val="125821374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229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07760"/>
        <c:axId val="1258208848"/>
      </c:barChart>
      <c:catAx>
        <c:axId val="125820776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08848"/>
        <c:crosses val="autoZero"/>
        <c:auto val="1"/>
        <c:lblAlgn val="ctr"/>
        <c:lblOffset val="100"/>
        <c:noMultiLvlLbl val="1"/>
      </c:catAx>
      <c:valAx>
        <c:axId val="12582088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0776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04496"/>
        <c:axId val="1258211568"/>
      </c:barChart>
      <c:catAx>
        <c:axId val="12582044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11568"/>
        <c:crosses val="autoZero"/>
        <c:auto val="1"/>
        <c:lblAlgn val="ctr"/>
        <c:lblOffset val="100"/>
        <c:noMultiLvlLbl val="1"/>
      </c:catAx>
      <c:valAx>
        <c:axId val="12582115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044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3305472"/>
        <c:axId val="343331584"/>
      </c:barChart>
      <c:catAx>
        <c:axId val="3433054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43331584"/>
        <c:crosses val="autoZero"/>
        <c:auto val="1"/>
        <c:lblAlgn val="ctr"/>
        <c:lblOffset val="100"/>
        <c:noMultiLvlLbl val="1"/>
      </c:catAx>
      <c:valAx>
        <c:axId val="3433315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433054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0.11792452830188679</c:v>
                </c:pt>
                <c:pt idx="1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0.14150943396226415</c:v>
                </c:pt>
                <c:pt idx="1">
                  <c:v>0.157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0.15094339622641509</c:v>
                </c:pt>
                <c:pt idx="1">
                  <c:v>0.193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0.12735849056603774</c:v>
                </c:pt>
                <c:pt idx="1">
                  <c:v>0.218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0.16981132075471697</c:v>
                </c:pt>
                <c:pt idx="1">
                  <c:v>0.122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8096"/>
        <c:axId val="1258214832"/>
      </c:barChart>
      <c:catAx>
        <c:axId val="12582180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8214832"/>
        <c:crosses val="autoZero"/>
        <c:auto val="1"/>
        <c:lblAlgn val="ctr"/>
        <c:lblOffset val="100"/>
        <c:noMultiLvlLbl val="1"/>
      </c:catAx>
      <c:valAx>
        <c:axId val="12582148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82180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0.00</c:formatCode>
                <c:ptCount val="35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  <c:pt idx="33">
                  <c:v>9</c:v>
                </c:pt>
                <c:pt idx="34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3200"/>
        <c:axId val="1258199056"/>
      </c:barChart>
      <c:catAx>
        <c:axId val="125821320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258199056"/>
        <c:crosses val="autoZero"/>
        <c:auto val="1"/>
        <c:lblAlgn val="ctr"/>
        <c:lblOffset val="100"/>
        <c:tickLblSkip val="1"/>
        <c:noMultiLvlLbl val="1"/>
      </c:catAx>
      <c:valAx>
        <c:axId val="125819905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2582132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  <c:pt idx="33">
                  <c:v>8.1999999999999993</c:v>
                </c:pt>
                <c:pt idx="34">
                  <c:v>9.5399999999999991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2112"/>
        <c:axId val="1258195792"/>
      </c:barChart>
      <c:catAx>
        <c:axId val="12582121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258195792"/>
        <c:crosses val="autoZero"/>
        <c:auto val="1"/>
        <c:lblAlgn val="ctr"/>
        <c:lblOffset val="100"/>
        <c:tickLblSkip val="1"/>
        <c:noMultiLvlLbl val="1"/>
      </c:catAx>
      <c:valAx>
        <c:axId val="12581957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2121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  <c:pt idx="33">
                  <c:v>7.2</c:v>
                </c:pt>
                <c:pt idx="34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22448"/>
        <c:axId val="1258209392"/>
      </c:barChart>
      <c:catAx>
        <c:axId val="125822244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1258209392"/>
        <c:crosses val="autoZero"/>
        <c:auto val="1"/>
        <c:lblAlgn val="ctr"/>
        <c:lblOffset val="100"/>
        <c:tickLblSkip val="1"/>
        <c:noMultiLvlLbl val="1"/>
      </c:catAx>
      <c:valAx>
        <c:axId val="12582093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2224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03952"/>
        <c:axId val="1258201232"/>
      </c:barChart>
      <c:catAx>
        <c:axId val="125820395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1258201232"/>
        <c:crosses val="autoZero"/>
        <c:auto val="1"/>
        <c:lblAlgn val="ctr"/>
        <c:lblOffset val="100"/>
        <c:tickLblSkip val="1"/>
        <c:noMultiLvlLbl val="1"/>
      </c:catAx>
      <c:valAx>
        <c:axId val="125820123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203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  <c:pt idx="33" formatCode="General">
                  <c:v>7.2</c:v>
                </c:pt>
                <c:pt idx="34" formatCode="General">
                  <c:v>7.8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197424"/>
        <c:axId val="1258209936"/>
      </c:barChart>
      <c:catAx>
        <c:axId val="125819742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258209936"/>
        <c:crosses val="autoZero"/>
        <c:auto val="1"/>
        <c:lblAlgn val="ctr"/>
        <c:lblOffset val="100"/>
        <c:tickLblSkip val="1"/>
        <c:noMultiLvlLbl val="1"/>
      </c:catAx>
      <c:valAx>
        <c:axId val="12582099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1974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  <c:pt idx="33">
                  <c:v>4.5</c:v>
                </c:pt>
                <c:pt idx="34">
                  <c:v>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00688"/>
        <c:axId val="1258218640"/>
      </c:barChart>
      <c:catAx>
        <c:axId val="125820068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258218640"/>
        <c:crosses val="autoZero"/>
        <c:auto val="1"/>
        <c:lblAlgn val="ctr"/>
        <c:lblOffset val="100"/>
        <c:tickLblSkip val="1"/>
        <c:noMultiLvlLbl val="1"/>
      </c:catAx>
      <c:valAx>
        <c:axId val="12582186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2006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  <c:pt idx="33">
                  <c:v>9.8000000000000007</c:v>
                </c:pt>
                <c:pt idx="34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8219184"/>
        <c:axId val="1361950992"/>
      </c:barChart>
      <c:catAx>
        <c:axId val="125821918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361950992"/>
        <c:crosses val="autoZero"/>
        <c:auto val="1"/>
        <c:lblAlgn val="ctr"/>
        <c:lblOffset val="100"/>
        <c:tickLblSkip val="1"/>
        <c:noMultiLvlLbl val="1"/>
      </c:catAx>
      <c:valAx>
        <c:axId val="13619509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582191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General</c:formatCode>
                <c:ptCount val="35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  <c:pt idx="33">
                  <c:v>6</c:v>
                </c:pt>
                <c:pt idx="34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1951536"/>
        <c:axId val="1361971120"/>
      </c:barChart>
      <c:catAx>
        <c:axId val="136195153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361971120"/>
        <c:crosses val="autoZero"/>
        <c:auto val="1"/>
        <c:lblAlgn val="ctr"/>
        <c:lblOffset val="100"/>
        <c:noMultiLvlLbl val="1"/>
      </c:catAx>
      <c:valAx>
        <c:axId val="136197112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361951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  <c:pt idx="33" formatCode="_(* #,##0.00_);_(* \(#,##0.00\);_(* &quot;-&quot;??_);_(@_)">
                  <c:v>8.6</c:v>
                </c:pt>
                <c:pt idx="34" formatCode="_(* #,##0.00_);_(* \(#,##0.00\);_(* &quot;-&quot;??_);_(@_)">
                  <c:v>9.9499999999999993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1956432"/>
        <c:axId val="1361956976"/>
      </c:barChart>
      <c:catAx>
        <c:axId val="13619564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361956976"/>
        <c:crosses val="autoZero"/>
        <c:auto val="1"/>
        <c:lblAlgn val="ctr"/>
        <c:lblOffset val="100"/>
        <c:noMultiLvlLbl val="1"/>
      </c:catAx>
      <c:valAx>
        <c:axId val="13619569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361956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3318528"/>
        <c:axId val="343300576"/>
      </c:barChart>
      <c:catAx>
        <c:axId val="3433185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43300576"/>
        <c:crosses val="autoZero"/>
        <c:auto val="1"/>
        <c:lblAlgn val="ctr"/>
        <c:lblOffset val="100"/>
        <c:noMultiLvlLbl val="1"/>
      </c:catAx>
      <c:valAx>
        <c:axId val="34330057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433185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0.00</c:formatCode>
                <c:ptCount val="35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  <c:pt idx="33" formatCode="_(* #,##0.00_);_(* \(#,##0.00\);_(* &quot;-&quot;??_);_(@_)">
                  <c:v>8.1999999999999993</c:v>
                </c:pt>
                <c:pt idx="34" formatCode="_(* #,##0.00_);_(* \(#,##0.00\);_(* &quot;-&quot;??_);_(@_)">
                  <c:v>9.5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1942288"/>
        <c:axId val="1361970032"/>
      </c:barChart>
      <c:catAx>
        <c:axId val="136194228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361970032"/>
        <c:crosses val="autoZero"/>
        <c:auto val="1"/>
        <c:lblAlgn val="ctr"/>
        <c:lblOffset val="100"/>
        <c:noMultiLvlLbl val="1"/>
      </c:catAx>
      <c:valAx>
        <c:axId val="136197003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3619422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Sheet1!$A$2:$A$36</c:f>
              <c:strCache>
                <c:ptCount val="35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</c:strCache>
            </c:strRef>
          </c:cat>
          <c:val>
            <c:numRef>
              <c:f>Sheet1!$B$2:$B$36</c:f>
              <c:numCache>
                <c:formatCode>0.0</c:formatCode>
                <c:ptCount val="35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  <c:pt idx="33" formatCode="_(* #,##0.00_);_(* \(#,##0.00\);_(* &quot;-&quot;??_);_(@_)">
                  <c:v>10.7</c:v>
                </c:pt>
                <c:pt idx="34" formatCode="_(* #,##0.00_);_(* \(#,##0.00\);_(* &quot;-&quot;??_);_(@_)">
                  <c:v>11.1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36819328"/>
        <c:axId val="1336798656"/>
      </c:barChart>
      <c:catAx>
        <c:axId val="13368193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336798656"/>
        <c:crosses val="autoZero"/>
        <c:auto val="1"/>
        <c:lblAlgn val="ctr"/>
        <c:lblOffset val="100"/>
        <c:noMultiLvlLbl val="1"/>
      </c:catAx>
      <c:valAx>
        <c:axId val="133679865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336819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3308736"/>
        <c:axId val="343312000"/>
      </c:barChart>
      <c:catAx>
        <c:axId val="34330873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43312000"/>
        <c:crosses val="autoZero"/>
        <c:auto val="1"/>
        <c:lblAlgn val="ctr"/>
        <c:lblOffset val="100"/>
        <c:noMultiLvlLbl val="1"/>
      </c:catAx>
      <c:valAx>
        <c:axId val="34331200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34330873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3317984"/>
        <c:axId val="1363483360"/>
      </c:barChart>
      <c:catAx>
        <c:axId val="34331798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363483360"/>
        <c:crosses val="autoZero"/>
        <c:auto val="1"/>
        <c:lblAlgn val="ctr"/>
        <c:lblOffset val="100"/>
        <c:noMultiLvlLbl val="1"/>
      </c:catAx>
      <c:valAx>
        <c:axId val="13634833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4331798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3497504"/>
        <c:axId val="1363499136"/>
      </c:barChart>
      <c:catAx>
        <c:axId val="13634975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363499136"/>
        <c:crosses val="autoZero"/>
        <c:auto val="1"/>
        <c:lblAlgn val="ctr"/>
        <c:lblOffset val="100"/>
        <c:noMultiLvlLbl val="1"/>
      </c:catAx>
      <c:valAx>
        <c:axId val="13634991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3634975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3487168"/>
        <c:axId val="1363488256"/>
      </c:barChart>
      <c:catAx>
        <c:axId val="136348716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363488256"/>
        <c:crosses val="autoZero"/>
        <c:auto val="1"/>
        <c:lblAlgn val="ctr"/>
        <c:lblOffset val="100"/>
        <c:noMultiLvlLbl val="1"/>
      </c:catAx>
      <c:valAx>
        <c:axId val="13634882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363487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38153232"/>
        <c:axId val="1038150512"/>
      </c:barChart>
      <c:catAx>
        <c:axId val="10381532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038150512"/>
        <c:crosses val="autoZero"/>
        <c:auto val="1"/>
        <c:lblAlgn val="ctr"/>
        <c:lblOffset val="100"/>
        <c:noMultiLvlLbl val="1"/>
      </c:catAx>
      <c:valAx>
        <c:axId val="103815051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0381532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38144528"/>
        <c:axId val="1038147792"/>
      </c:barChart>
      <c:catAx>
        <c:axId val="10381445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038147792"/>
        <c:crosses val="autoZero"/>
        <c:auto val="1"/>
        <c:lblAlgn val="ctr"/>
        <c:lblOffset val="100"/>
        <c:noMultiLvlLbl val="1"/>
      </c:catAx>
      <c:valAx>
        <c:axId val="103814779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0381445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2AF4-7FBA-4FBA-AC5E-7B3D3DB3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Zachary Fritz</cp:lastModifiedBy>
  <cp:revision>2</cp:revision>
  <cp:lastPrinted>2009-07-14T14:22:00Z</cp:lastPrinted>
  <dcterms:created xsi:type="dcterms:W3CDTF">2017-11-14T19:36:00Z</dcterms:created>
  <dcterms:modified xsi:type="dcterms:W3CDTF">2017-11-14T19:36:00Z</dcterms:modified>
</cp:coreProperties>
</file>